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 xml:space="preserve"> 分式方程及其应用</w:t>
      </w:r>
    </w:p>
    <w:p>
      <w:pPr>
        <w:numPr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作业单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1．定义运算“※”：a※b＝</w:t>
      </w:r>
      <w:r>
        <w:rPr>
          <w:rFonts w:ascii="Times New Roman" w:hAnsi="Times New Roman" w:eastAsia="宋体" w:cs="Times New Roman"/>
          <w:bCs/>
          <w:szCs w:val="21"/>
        </w:rPr>
        <w:drawing>
          <wp:inline distT="0" distB="0" distL="0" distR="0">
            <wp:extent cx="847725" cy="723900"/>
            <wp:effectExtent l="19050" t="0" r="9525" b="0"/>
            <wp:docPr id="5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Cs w:val="21"/>
        </w:rPr>
        <w:t>，如果5※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＝2，那么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的</w:t>
      </w:r>
      <w:r>
        <w:rPr>
          <w:rFonts w:ascii="Times New Roman" w:hAnsi="Times New Roman" w:eastAsia="宋体" w:cs="Times New Roman"/>
          <w:bCs/>
          <w:color w:val="auto"/>
          <w:szCs w:val="21"/>
        </w:rPr>
        <w:t>值为</w:t>
      </w:r>
      <w:r>
        <w:rPr>
          <w:rFonts w:ascii="Times New Roman" w:hAnsi="Times New Roman" w:eastAsia="宋体" w:cs="Times New Roman"/>
          <w:bCs/>
          <w:color w:val="auto"/>
          <w:szCs w:val="21"/>
          <w:u w:val="single"/>
        </w:rPr>
        <w:t xml:space="preserve"> 　     　</w:t>
      </w:r>
      <w:r>
        <w:rPr>
          <w:rFonts w:ascii="Times New Roman" w:hAnsi="Times New Roman" w:eastAsia="宋体" w:cs="Times New Roman"/>
          <w:bCs/>
          <w:color w:val="auto"/>
          <w:szCs w:val="21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2. 小明解方程</w:t>
      </w:r>
      <m:oMath>
        <m:f>
          <m:fP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1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x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bCs/>
          <w:szCs w:val="21"/>
        </w:rPr>
        <w:t>－</w:t>
      </w:r>
      <m:oMath>
        <m:f>
          <m:fP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x−2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x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bCs/>
          <w:szCs w:val="21"/>
        </w:rPr>
        <w:t>=1的过程如下：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解：方程两边乘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，得1－（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－2）=1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①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bCs/>
          <w:szCs w:val="21"/>
        </w:rPr>
        <w:t>去括号得1－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－2=1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②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bCs/>
          <w:szCs w:val="21"/>
        </w:rPr>
        <w:t>移项得－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=1－1+2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③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bCs/>
          <w:szCs w:val="21"/>
        </w:rPr>
        <w:t>合并同类项得－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=2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④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bCs/>
          <w:szCs w:val="21"/>
        </w:rPr>
        <w:t>解得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=－2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⑤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  <w:r>
        <w:rPr>
          <w:rFonts w:ascii="Times New Roman" w:hAnsi="Times New Roman" w:eastAsia="宋体" w:cs="Times New Roman"/>
          <w:bCs/>
          <w:szCs w:val="21"/>
        </w:rPr>
        <w:t>所以，原分式方程的解为x=－2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⑥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请指出他解答过程中的错误，并写出正确的解答过程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3. 《九章算术》之“粟米篇”中记载了中国古代的“粟米之法”：“粟率五十，粝米三十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……</w:t>
      </w:r>
      <w:r>
        <w:rPr>
          <w:rFonts w:ascii="Times New Roman" w:hAnsi="Times New Roman" w:eastAsia="宋体" w:cs="Times New Roman"/>
          <w:bCs/>
          <w:szCs w:val="21"/>
        </w:rPr>
        <w:t>”（粟指带壳的谷子，粝米指糙米），其意为：“50单位的粟，可换得30单位的粝米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……</w:t>
      </w:r>
      <w:r>
        <w:rPr>
          <w:rFonts w:ascii="Times New Roman" w:hAnsi="Times New Roman" w:eastAsia="宋体" w:cs="Times New Roman"/>
          <w:bCs/>
          <w:color w:val="auto"/>
          <w:szCs w:val="21"/>
        </w:rPr>
        <w:t>”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eastAsia="zh-CN"/>
        </w:rPr>
        <w:t>。</w:t>
      </w:r>
      <w:r>
        <w:rPr>
          <w:rFonts w:ascii="Times New Roman" w:hAnsi="Times New Roman" w:eastAsia="宋体" w:cs="Times New Roman"/>
          <w:bCs/>
          <w:szCs w:val="21"/>
        </w:rPr>
        <w:t>问题：有3斗的粟（1斗＝10升），若按照此“粟米之法”，则可以换得的粝米为（　　）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A．1.8升</w: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  <w:bCs/>
          <w:szCs w:val="21"/>
        </w:rPr>
        <w:t>B．16升</w: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     </w:t>
      </w:r>
      <w:r>
        <w:rPr>
          <w:rFonts w:ascii="Times New Roman" w:hAnsi="Times New Roman" w:eastAsia="宋体" w:cs="Times New Roman"/>
          <w:bCs/>
          <w:szCs w:val="21"/>
        </w:rPr>
        <w:t>C．18升</w: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     </w:t>
      </w:r>
      <w:r>
        <w:rPr>
          <w:rFonts w:ascii="Times New Roman" w:hAnsi="Times New Roman" w:eastAsia="宋体" w:cs="Times New Roman"/>
          <w:bCs/>
          <w:szCs w:val="21"/>
        </w:rPr>
        <w:t>D．50升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4. 某危险品工厂采用甲型、乙型两种机器人代替人力搬运产品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  <w:r>
        <w:rPr>
          <w:rFonts w:ascii="Times New Roman" w:hAnsi="Times New Roman" w:eastAsia="宋体" w:cs="Times New Roman"/>
          <w:bCs/>
          <w:szCs w:val="21"/>
        </w:rPr>
        <w:t>甲型机器人比乙型机器人每小时多搬运10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kg，甲型机器人搬运800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kg所用时间与乙型机器人搬运600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kg所用时间相等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  <w:r>
        <w:rPr>
          <w:rFonts w:ascii="Times New Roman" w:hAnsi="Times New Roman" w:eastAsia="宋体" w:cs="Times New Roman"/>
          <w:bCs/>
          <w:szCs w:val="21"/>
        </w:rPr>
        <w:t>问乙型机器人每小时搬运多少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千克</w:t>
      </w:r>
      <w:r>
        <w:rPr>
          <w:rFonts w:ascii="Times New Roman" w:hAnsi="Times New Roman" w:eastAsia="宋体" w:cs="Times New Roman"/>
          <w:bCs/>
          <w:szCs w:val="21"/>
        </w:rPr>
        <w:t>产品？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根据以上信息，解答下列问题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：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（1）小华同学设乙型机器人每小时搬运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hint="eastAsia" w:ascii="Times New Roman" w:hAnsi="Times New Roman" w:eastAsia="宋体" w:cs="Times New Roman"/>
          <w:bCs/>
          <w:i/>
          <w:i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kg产品，可列方程为</w:t>
      </w:r>
      <w:r>
        <w:rPr>
          <w:rFonts w:ascii="Times New Roman" w:hAnsi="Times New Roman" w:eastAsia="宋体" w:cs="Times New Roman"/>
          <w:bCs/>
          <w:szCs w:val="21"/>
          <w:u w:val="single"/>
        </w:rPr>
        <w:t>　             　</w:t>
      </w:r>
      <w:r>
        <w:rPr>
          <w:rFonts w:ascii="Times New Roman" w:hAnsi="Times New Roman" w:eastAsia="宋体" w:cs="Times New Roman"/>
          <w:bCs/>
          <w:szCs w:val="21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小惠同学设甲型机器人搬运800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kg所用时间为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y</w:t>
      </w:r>
      <w:r>
        <w:rPr>
          <w:rFonts w:ascii="Times New Roman" w:hAnsi="Times New Roman" w:eastAsia="宋体" w:cs="Times New Roman"/>
          <w:bCs/>
          <w:szCs w:val="21"/>
        </w:rPr>
        <w:t>小时，可列方程为</w:t>
      </w:r>
      <w:r>
        <w:rPr>
          <w:rFonts w:ascii="Times New Roman" w:hAnsi="Times New Roman" w:eastAsia="宋体" w:cs="Times New Roman"/>
          <w:bCs/>
          <w:szCs w:val="21"/>
          <w:u w:val="single"/>
        </w:rPr>
        <w:t>　          　</w:t>
      </w:r>
      <w:r>
        <w:rPr>
          <w:rFonts w:ascii="Times New Roman" w:hAnsi="Times New Roman" w:eastAsia="宋体" w:cs="Times New Roman"/>
          <w:bCs/>
          <w:szCs w:val="21"/>
        </w:rPr>
        <w:t>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（2）请你按照（1）中小华同学的解题思路，写出完整的解答过程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5. 国庆节前，某超市为了满足人们的购物需求，计划购进甲、乙两种水果进行销售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  <w:r>
        <w:rPr>
          <w:rFonts w:ascii="Times New Roman" w:hAnsi="Times New Roman" w:eastAsia="宋体" w:cs="Times New Roman"/>
          <w:bCs/>
          <w:szCs w:val="21"/>
        </w:rPr>
        <w:t>经了解，甲种水果和乙种水果的进价与售价如表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1</w:t>
      </w:r>
      <w:r>
        <w:rPr>
          <w:rFonts w:ascii="Times New Roman" w:hAnsi="Times New Roman" w:eastAsia="宋体" w:cs="Times New Roman"/>
          <w:bCs/>
          <w:szCs w:val="21"/>
        </w:rPr>
        <w:t>所示：</w:t>
      </w:r>
    </w:p>
    <w:p>
      <w:pPr>
        <w:spacing w:line="360" w:lineRule="auto"/>
        <w:ind w:firstLine="420" w:firstLineChars="20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          表1</w:t>
      </w:r>
    </w:p>
    <w:tbl>
      <w:tblPr>
        <w:tblStyle w:val="6"/>
        <w:tblW w:w="577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58"/>
        <w:gridCol w:w="1559"/>
        <w:gridCol w:w="156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" w:hRule="atLeast"/>
          <w:jc w:val="center"/>
        </w:trPr>
        <w:tc>
          <w:tcPr>
            <w:tcW w:w="2299" w:type="pct"/>
            <w:tcBorders>
              <w:bottom w:val="single" w:color="000000" w:sz="6" w:space="0"/>
              <w:right w:val="single" w:color="000000" w:sz="6" w:space="0"/>
            </w:tcBorders>
            <w:tcMar>
              <w:top w:w="82" w:type="dxa"/>
              <w:left w:w="128" w:type="dxa"/>
              <w:bottom w:w="82" w:type="dxa"/>
              <w:right w:w="1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水果单价</w:t>
            </w:r>
          </w:p>
        </w:tc>
        <w:tc>
          <w:tcPr>
            <w:tcW w:w="1349" w:type="pct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2" w:type="dxa"/>
              <w:left w:w="128" w:type="dxa"/>
              <w:bottom w:w="82" w:type="dxa"/>
              <w:right w:w="1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甲</w:t>
            </w:r>
          </w:p>
        </w:tc>
        <w:tc>
          <w:tcPr>
            <w:tcW w:w="1350" w:type="pct"/>
            <w:tcBorders>
              <w:left w:val="single" w:color="000000" w:sz="6" w:space="0"/>
              <w:bottom w:val="single" w:color="000000" w:sz="6" w:space="0"/>
            </w:tcBorders>
            <w:tcMar>
              <w:top w:w="82" w:type="dxa"/>
              <w:left w:w="128" w:type="dxa"/>
              <w:bottom w:w="82" w:type="dxa"/>
              <w:right w:w="128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both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" w:hRule="atLeast"/>
          <w:jc w:val="center"/>
        </w:trPr>
        <w:tc>
          <w:tcPr>
            <w:tcW w:w="2299" w:type="pc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2" w:type="dxa"/>
              <w:left w:w="128" w:type="dxa"/>
              <w:bottom w:w="82" w:type="dxa"/>
              <w:right w:w="1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进价（元/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kg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）</w:t>
            </w:r>
          </w:p>
        </w:tc>
        <w:tc>
          <w:tcPr>
            <w:tcW w:w="13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2" w:type="dxa"/>
              <w:left w:w="128" w:type="dxa"/>
              <w:bottom w:w="82" w:type="dxa"/>
              <w:right w:w="128" w:type="dxa"/>
            </w:tcMar>
            <w:vAlign w:val="center"/>
          </w:tcPr>
          <w:p>
            <w:pPr>
              <w:spacing w:line="360" w:lineRule="auto"/>
              <w:ind w:firstLine="630" w:firstLineChars="300"/>
              <w:jc w:val="both"/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i/>
                <w:iCs/>
                <w:szCs w:val="21"/>
                <w:lang w:val="en-US" w:eastAsia="zh-CN"/>
              </w:rPr>
              <w:t>x</w:t>
            </w:r>
          </w:p>
        </w:tc>
        <w:tc>
          <w:tcPr>
            <w:tcW w:w="1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top w:w="82" w:type="dxa"/>
              <w:left w:w="128" w:type="dxa"/>
              <w:bottom w:w="82" w:type="dxa"/>
              <w:right w:w="128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both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i/>
                <w:iCs/>
                <w:szCs w:val="21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+4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  <w:jc w:val="center"/>
        </w:trPr>
        <w:tc>
          <w:tcPr>
            <w:tcW w:w="2299" w:type="pct"/>
            <w:tcBorders>
              <w:top w:val="single" w:color="000000" w:sz="6" w:space="0"/>
              <w:right w:val="single" w:color="000000" w:sz="6" w:space="0"/>
            </w:tcBorders>
            <w:tcMar>
              <w:top w:w="82" w:type="dxa"/>
              <w:left w:w="128" w:type="dxa"/>
              <w:bottom w:w="82" w:type="dxa"/>
              <w:right w:w="1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售价（元/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kg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）</w:t>
            </w:r>
          </w:p>
        </w:tc>
        <w:tc>
          <w:tcPr>
            <w:tcW w:w="1349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Mar>
              <w:top w:w="82" w:type="dxa"/>
              <w:left w:w="128" w:type="dxa"/>
              <w:bottom w:w="82" w:type="dxa"/>
              <w:right w:w="128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both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20</w:t>
            </w:r>
          </w:p>
        </w:tc>
        <w:tc>
          <w:tcPr>
            <w:tcW w:w="1350" w:type="pct"/>
            <w:tcBorders>
              <w:top w:val="single" w:color="000000" w:sz="6" w:space="0"/>
              <w:left w:val="single" w:color="000000" w:sz="6" w:space="0"/>
            </w:tcBorders>
            <w:tcMar>
              <w:top w:w="82" w:type="dxa"/>
              <w:left w:w="128" w:type="dxa"/>
              <w:bottom w:w="82" w:type="dxa"/>
              <w:right w:w="128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both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25</w:t>
            </w:r>
          </w:p>
        </w:tc>
      </w:tr>
    </w:tbl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已知用1200元购进甲种水果的重量与用1500元购进乙种水果的重量相同</w:t>
      </w:r>
      <w:r>
        <w:rPr>
          <w:rFonts w:ascii="Times New Roman" w:hAnsi="Times New Roman" w:eastAsia="宋体" w:cs="Times New Roman"/>
          <w:bCs/>
          <w:color w:val="auto"/>
          <w:szCs w:val="21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（1）求</w:t>
      </w:r>
      <w:r>
        <w:rPr>
          <w:rFonts w:hint="eastAsia" w:ascii="Times New Roman" w:hAnsi="Times New Roman" w:eastAsia="宋体" w:cs="Times New Roman"/>
          <w:bCs/>
          <w:i/>
          <w:iCs/>
          <w:szCs w:val="21"/>
          <w:lang w:val="en-US" w:eastAsia="zh-CN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的值；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（2）若超市购进这两种水果共100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kg</w:t>
      </w:r>
      <w:r>
        <w:rPr>
          <w:rFonts w:ascii="Times New Roman" w:hAnsi="Times New Roman" w:eastAsia="宋体" w:cs="Times New Roman"/>
          <w:bCs/>
          <w:szCs w:val="21"/>
        </w:rPr>
        <w:t>，其中甲种水果的重量不低于乙种水果重量的3倍，则超市应如何进货才能获得最大利润，最大利润是多少？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答案：</w:t>
      </w:r>
    </w:p>
    <w:p>
      <w:pPr>
        <w:numPr>
          <w:ilvl w:val="0"/>
          <w:numId w:val="2"/>
        </w:numPr>
        <w:spacing w:line="360" w:lineRule="auto"/>
        <w:ind w:firstLine="420" w:firstLineChars="200"/>
        <w:rPr>
          <w:rFonts w:ascii="Times New Roman" w:hAnsi="Times New Roman" w:eastAsia="宋体" w:cs="Times New Roman"/>
          <w:bCs/>
          <w:color w:val="auto"/>
          <w:szCs w:val="21"/>
        </w:rPr>
      </w:pPr>
      <w:r>
        <w:rPr>
          <w:rFonts w:ascii="Times New Roman" w:hAnsi="Times New Roman" w:eastAsia="宋体" w:cs="Times New Roman"/>
          <w:bCs/>
          <w:color w:val="auto"/>
          <w:szCs w:val="21"/>
        </w:rPr>
        <w:t>4或10。</w:t>
      </w:r>
    </w:p>
    <w:p>
      <w:pPr>
        <w:numPr>
          <w:ilvl w:val="0"/>
          <w:numId w:val="2"/>
        </w:numPr>
        <w:spacing w:line="360" w:lineRule="auto"/>
        <w:ind w:left="0" w:leftChars="0" w:firstLine="420" w:firstLineChars="200"/>
        <w:rPr>
          <w:rFonts w:ascii="Times New Roman" w:hAnsi="Times New Roman" w:eastAsia="宋体" w:cs="Times New Roman"/>
          <w:bCs/>
          <w:color w:val="auto"/>
          <w:szCs w:val="21"/>
        </w:rPr>
      </w:pPr>
      <w:r>
        <w:rPr>
          <w:rFonts w:ascii="Times New Roman" w:hAnsi="Times New Roman" w:eastAsia="宋体" w:cs="Times New Roman"/>
          <w:bCs/>
          <w:color w:val="auto"/>
          <w:szCs w:val="21"/>
        </w:rPr>
        <w:t>小明的解法有三处错误，步骤①去分母有误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eastAsia="zh-CN"/>
        </w:rPr>
        <w:t>；</w:t>
      </w:r>
      <w:r>
        <w:rPr>
          <w:rFonts w:ascii="Times New Roman" w:hAnsi="Times New Roman" w:eastAsia="宋体" w:cs="Times New Roman"/>
          <w:bCs/>
          <w:color w:val="auto"/>
          <w:szCs w:val="21"/>
        </w:rPr>
        <w:t>步骤②去括号有误；步骤⑥少检验。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color w:val="auto"/>
          <w:szCs w:val="21"/>
        </w:rPr>
        <w:t>正确</w:t>
      </w:r>
      <w:r>
        <w:rPr>
          <w:rFonts w:ascii="Times New Roman" w:hAnsi="Times New Roman" w:eastAsia="宋体" w:cs="Times New Roman"/>
          <w:bCs/>
          <w:szCs w:val="21"/>
        </w:rPr>
        <w:t>解法：方程两边乘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，得1－（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－2）=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；去括号，得1－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+2=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；移项，得－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=－1－2；合并同类项，得－2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=－3；解得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=</w:t>
      </w:r>
      <m:oMath>
        <m:f>
          <m:fP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3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den>
        </m:f>
      </m:oMath>
      <w:r>
        <w:rPr>
          <w:rFonts w:hint="eastAsia" w:hAnsi="Cambria Math" w:eastAsia="宋体" w:cs="Times New Roman"/>
          <w:bCs/>
          <w:i w:val="0"/>
          <w:szCs w:val="21"/>
          <w:lang w:eastAsia="zh-CN"/>
        </w:rPr>
        <w:t>。</w:t>
      </w:r>
      <w:r>
        <w:rPr>
          <w:rFonts w:ascii="Times New Roman" w:hAnsi="Times New Roman" w:eastAsia="宋体" w:cs="Times New Roman"/>
          <w:bCs/>
          <w:szCs w:val="21"/>
        </w:rPr>
        <w:t>经检验，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=</w:t>
      </w:r>
      <m:oMath>
        <m:f>
          <m:fP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3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bCs/>
          <w:szCs w:val="21"/>
        </w:rPr>
        <w:t>是原分式方程的</w:t>
      </w:r>
      <w:r>
        <w:rPr>
          <w:rFonts w:ascii="Times New Roman" w:hAnsi="Times New Roman" w:eastAsia="宋体" w:cs="Times New Roman"/>
          <w:bCs/>
          <w:color w:val="auto"/>
          <w:szCs w:val="21"/>
        </w:rPr>
        <w:t>解。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所以，原分式方程的解为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=</w:t>
      </w:r>
      <m:oMath>
        <m:f>
          <m:fPr>
            <m:ctrlPr>
              <w:rPr>
                <w:rFonts w:ascii="Cambria Math" w:hAnsi="Cambria Math" w:eastAsia="宋体" w:cs="Times New Roman"/>
                <w:bCs/>
                <w:color w:val="auto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auto"/>
                <w:szCs w:val="21"/>
              </w:rPr>
              <m:t>3</m:t>
            </m:r>
            <m:ctrlPr>
              <w:rPr>
                <w:rFonts w:ascii="Cambria Math" w:hAnsi="Cambria Math" w:eastAsia="宋体" w:cs="Times New Roman"/>
                <w:bCs/>
                <w:color w:val="auto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auto"/>
                <w:szCs w:val="21"/>
              </w:rPr>
              <m:t>2</m:t>
            </m:r>
            <m:ctrlPr>
              <w:rPr>
                <w:rFonts w:ascii="Cambria Math" w:hAnsi="Cambria Math" w:eastAsia="宋体" w:cs="Times New Roman"/>
                <w:bCs/>
                <w:color w:val="auto"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bCs/>
          <w:color w:val="auto"/>
          <w:szCs w:val="21"/>
        </w:rPr>
        <w:t>。</w:t>
      </w:r>
    </w:p>
    <w:p>
      <w:pPr>
        <w:numPr>
          <w:ilvl w:val="0"/>
          <w:numId w:val="2"/>
        </w:numPr>
        <w:spacing w:line="360" w:lineRule="auto"/>
        <w:ind w:left="0" w:leftChars="0"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C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ind w:left="0" w:leftChars="0"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解：(1)</w:t>
      </w:r>
      <w:r>
        <w:rPr>
          <w:rFonts w:ascii="Times New Roman" w:hAnsi="Times New Roman" w:eastAsia="宋体" w:cs="Times New Roman"/>
          <w:bCs/>
          <w:szCs w:val="21"/>
        </w:rPr>
        <w:drawing>
          <wp:inline distT="0" distB="0" distL="0" distR="0">
            <wp:extent cx="352425" cy="333375"/>
            <wp:effectExtent l="19050" t="0" r="9525" b="0"/>
            <wp:docPr id="5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Cs w:val="21"/>
        </w:rPr>
        <w:t>＝</w:t>
      </w:r>
      <w:r>
        <w:rPr>
          <w:rFonts w:ascii="Times New Roman" w:hAnsi="Times New Roman" w:eastAsia="宋体" w:cs="Times New Roman"/>
          <w:bCs/>
          <w:szCs w:val="21"/>
        </w:rPr>
        <w:drawing>
          <wp:inline distT="0" distB="0" distL="0" distR="0">
            <wp:extent cx="276225" cy="333375"/>
            <wp:effectExtent l="19050" t="0" r="9525" b="0"/>
            <wp:docPr id="5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bCs/>
          <w:szCs w:val="21"/>
        </w:rPr>
        <w:drawing>
          <wp:inline distT="0" distB="0" distL="0" distR="0">
            <wp:extent cx="276225" cy="342900"/>
            <wp:effectExtent l="19050" t="0" r="9525" b="0"/>
            <wp:docPr id="5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Cs w:val="21"/>
        </w:rPr>
        <w:t>＝</w:t>
      </w:r>
      <w:r>
        <w:rPr>
          <w:rFonts w:ascii="Times New Roman" w:hAnsi="Times New Roman" w:eastAsia="宋体" w:cs="Times New Roman"/>
          <w:bCs/>
          <w:szCs w:val="21"/>
        </w:rPr>
        <w:drawing>
          <wp:inline distT="0" distB="0" distL="0" distR="0">
            <wp:extent cx="276225" cy="342900"/>
            <wp:effectExtent l="19050" t="0" r="9525" b="0"/>
            <wp:docPr id="58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Cs w:val="21"/>
        </w:rPr>
        <w:t>+10；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（2）设乙型机器人每小时搬运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kg产品，根据题意可得</w:t>
      </w:r>
      <w:r>
        <w:rPr>
          <w:rFonts w:ascii="Times New Roman" w:hAnsi="Times New Roman" w:eastAsia="宋体" w:cs="Times New Roman"/>
          <w:bCs/>
          <w:szCs w:val="21"/>
        </w:rPr>
        <w:drawing>
          <wp:inline distT="0" distB="0" distL="0" distR="0">
            <wp:extent cx="352425" cy="333375"/>
            <wp:effectExtent l="19050" t="0" r="9525" b="0"/>
            <wp:docPr id="9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Cs w:val="21"/>
        </w:rPr>
        <w:t>＝</w:t>
      </w:r>
      <w:r>
        <w:rPr>
          <w:rFonts w:ascii="Times New Roman" w:hAnsi="Times New Roman" w:eastAsia="宋体" w:cs="Times New Roman"/>
          <w:bCs/>
          <w:szCs w:val="21"/>
        </w:rPr>
        <w:drawing>
          <wp:inline distT="0" distB="0" distL="0" distR="0">
            <wp:extent cx="276225" cy="333375"/>
            <wp:effectExtent l="19050" t="0" r="9525" b="0"/>
            <wp:docPr id="9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szCs w:val="21"/>
        </w:rPr>
        <w:t>，解得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＝30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经检验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＝30是原方程的解，且符合题意，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答：乙型机器人每小时搬运30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Cs/>
          <w:szCs w:val="21"/>
        </w:rPr>
        <w:t>kg产</w:t>
      </w:r>
      <w:r>
        <w:rPr>
          <w:rFonts w:ascii="Times New Roman" w:hAnsi="Times New Roman" w:eastAsia="宋体" w:cs="Times New Roman"/>
          <w:bCs/>
          <w:color w:val="auto"/>
          <w:szCs w:val="21"/>
        </w:rPr>
        <w:t>品。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5. 解：（1）由题意可知</w:t>
      </w:r>
      <m:oMath>
        <m:f>
          <m:fP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1200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x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szCs w:val="21"/>
          </w:rPr>
          <m:t>=</m:t>
        </m:r>
        <m:f>
          <m:fP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1500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Cs w:val="21"/>
              </w:rPr>
              <m:t>x+4</m:t>
            </m:r>
            <m:ctrlPr>
              <w:rPr>
                <w:rFonts w:ascii="Cambria Math" w:hAnsi="Cambria Math" w:eastAsia="宋体" w:cs="Times New Roman"/>
                <w:bCs/>
                <w:szCs w:val="21"/>
              </w:rPr>
            </m:ctrlPr>
          </m:den>
        </m:f>
      </m:oMath>
      <w:r>
        <w:rPr>
          <w:rFonts w:ascii="Times New Roman" w:hAnsi="Times New Roman" w:eastAsia="宋体" w:cs="Times New Roman"/>
          <w:bCs/>
          <w:szCs w:val="21"/>
        </w:rPr>
        <w:t>，解得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x</w:t>
      </w:r>
      <w:r>
        <w:rPr>
          <w:rFonts w:ascii="Times New Roman" w:hAnsi="Times New Roman" w:eastAsia="宋体" w:cs="Times New Roman"/>
          <w:bCs/>
          <w:szCs w:val="21"/>
        </w:rPr>
        <w:t>=16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  <w:r>
        <w:rPr>
          <w:rFonts w:ascii="Times New Roman" w:hAnsi="Times New Roman" w:eastAsia="宋体" w:cs="Times New Roman"/>
          <w:bCs/>
          <w:szCs w:val="21"/>
        </w:rPr>
        <w:t>经检验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bCs/>
          <w:szCs w:val="21"/>
        </w:rPr>
        <w:t>x=16是原方程的解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（2）设购进甲种水果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hint="eastAsia" w:ascii="Times New Roman" w:hAnsi="Times New Roman" w:eastAsia="宋体" w:cs="Times New Roman"/>
          <w:bCs/>
          <w:i w:val="0"/>
          <w:iCs w:val="0"/>
          <w:szCs w:val="21"/>
          <w:lang w:val="en-US" w:eastAsia="zh-CN"/>
        </w:rPr>
        <w:t xml:space="preserve"> kg</w:t>
      </w:r>
      <w:r>
        <w:rPr>
          <w:rFonts w:ascii="Times New Roman" w:hAnsi="Times New Roman" w:eastAsia="宋体" w:cs="Times New Roman"/>
          <w:bCs/>
          <w:szCs w:val="21"/>
        </w:rPr>
        <w:t>，则乙种水果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（</w:t>
      </w:r>
      <w:r>
        <w:rPr>
          <w:rFonts w:ascii="Times New Roman" w:hAnsi="Times New Roman" w:eastAsia="宋体" w:cs="Times New Roman"/>
          <w:bCs/>
          <w:szCs w:val="21"/>
        </w:rPr>
        <w:t>10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0－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bCs/>
          <w:i w:val="0"/>
          <w:iCs w:val="0"/>
          <w:szCs w:val="21"/>
          <w:lang w:val="en-US" w:eastAsia="zh-CN"/>
        </w:rPr>
        <w:t xml:space="preserve"> kg</w:t>
      </w:r>
      <w:r>
        <w:rPr>
          <w:rFonts w:ascii="Times New Roman" w:hAnsi="Times New Roman" w:eastAsia="宋体" w:cs="Times New Roman"/>
          <w:bCs/>
          <w:szCs w:val="21"/>
        </w:rPr>
        <w:t>，利润为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y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ascii="Times New Roman" w:hAnsi="Times New Roman" w:eastAsia="宋体" w:cs="Times New Roman"/>
          <w:bCs/>
          <w:szCs w:val="21"/>
        </w:rPr>
        <w:t>由题意可知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y</w:t>
      </w:r>
      <w:r>
        <w:rPr>
          <w:rFonts w:ascii="Times New Roman" w:hAnsi="Times New Roman" w:eastAsia="宋体" w:cs="Times New Roman"/>
          <w:bCs/>
          <w:szCs w:val="21"/>
        </w:rPr>
        <w:t>=（20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－</w:t>
      </w:r>
      <w:r>
        <w:rPr>
          <w:rFonts w:ascii="Times New Roman" w:hAnsi="Times New Roman" w:eastAsia="宋体" w:cs="Times New Roman"/>
          <w:bCs/>
          <w:szCs w:val="21"/>
        </w:rPr>
        <w:t>16）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ascii="Times New Roman" w:hAnsi="Times New Roman" w:eastAsia="宋体" w:cs="Times New Roman"/>
          <w:bCs/>
          <w:szCs w:val="21"/>
        </w:rPr>
        <w:t>+（25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－</w:t>
      </w:r>
      <w:r>
        <w:rPr>
          <w:rFonts w:ascii="Times New Roman" w:hAnsi="Times New Roman" w:eastAsia="宋体" w:cs="Times New Roman"/>
          <w:bCs/>
          <w:szCs w:val="21"/>
        </w:rPr>
        <w:t>16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－</w:t>
      </w:r>
      <w:r>
        <w:rPr>
          <w:rFonts w:ascii="Times New Roman" w:hAnsi="Times New Roman" w:eastAsia="宋体" w:cs="Times New Roman"/>
          <w:bCs/>
          <w:szCs w:val="21"/>
        </w:rPr>
        <w:t>4）（100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ascii="Times New Roman" w:hAnsi="Times New Roman" w:eastAsia="宋体" w:cs="Times New Roman"/>
          <w:bCs/>
          <w:szCs w:val="21"/>
        </w:rPr>
        <w:t>）=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ascii="Times New Roman" w:hAnsi="Times New Roman" w:eastAsia="宋体" w:cs="Times New Roman"/>
          <w:bCs/>
          <w:szCs w:val="21"/>
        </w:rPr>
        <w:t>+500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因为</w:t>
      </w:r>
      <w:r>
        <w:rPr>
          <w:rFonts w:ascii="Times New Roman" w:hAnsi="Times New Roman" w:eastAsia="宋体" w:cs="Times New Roman"/>
          <w:bCs/>
          <w:szCs w:val="21"/>
        </w:rPr>
        <w:t>甲种水果的重量不低于乙种水果重量的3倍，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所以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≥</w:t>
      </w:r>
      <w:r>
        <w:rPr>
          <w:rFonts w:ascii="Times New Roman" w:hAnsi="Times New Roman" w:eastAsia="宋体" w:cs="Times New Roman"/>
          <w:bCs/>
          <w:szCs w:val="21"/>
        </w:rPr>
        <w:t>3（100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－</w:t>
      </w:r>
      <w:r>
        <w:rPr>
          <w:rFonts w:ascii="Times New Roman" w:hAnsi="Times New Roman" w:eastAsia="宋体" w:cs="Times New Roman"/>
          <w:bCs/>
          <w:szCs w:val="21"/>
        </w:rPr>
        <w:t>m），解得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≥</w:t>
      </w:r>
      <w:r>
        <w:rPr>
          <w:rFonts w:ascii="Times New Roman" w:hAnsi="Times New Roman" w:eastAsia="宋体" w:cs="Times New Roman"/>
          <w:bCs/>
          <w:szCs w:val="21"/>
        </w:rPr>
        <w:t>75，即75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≤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ascii="Times New Roman" w:hAnsi="Times New Roman" w:eastAsia="宋体" w:cs="Times New Roman"/>
          <w:bCs/>
          <w:szCs w:val="21"/>
        </w:rPr>
        <w:t>＜100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在y=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－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ascii="Times New Roman" w:hAnsi="Times New Roman" w:eastAsia="宋体" w:cs="Times New Roman"/>
          <w:bCs/>
          <w:szCs w:val="21"/>
        </w:rPr>
        <w:t>+500中，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－</w:t>
      </w:r>
      <w:r>
        <w:rPr>
          <w:rFonts w:ascii="Times New Roman" w:hAnsi="Times New Roman" w:eastAsia="宋体" w:cs="Times New Roman"/>
          <w:bCs/>
          <w:szCs w:val="21"/>
        </w:rPr>
        <w:t>1＜0，则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y</w:t>
      </w:r>
      <w:r>
        <w:rPr>
          <w:rFonts w:ascii="Times New Roman" w:hAnsi="Times New Roman" w:eastAsia="宋体" w:cs="Times New Roman"/>
          <w:bCs/>
          <w:szCs w:val="21"/>
        </w:rPr>
        <w:t>随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ascii="Times New Roman" w:hAnsi="Times New Roman" w:eastAsia="宋体" w:cs="Times New Roman"/>
          <w:bCs/>
          <w:szCs w:val="21"/>
        </w:rPr>
        <w:t>的增大而减小，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所以</w:t>
      </w:r>
      <w:r>
        <w:rPr>
          <w:rFonts w:ascii="Times New Roman" w:hAnsi="Times New Roman" w:eastAsia="宋体" w:cs="Times New Roman"/>
          <w:bCs/>
          <w:szCs w:val="21"/>
        </w:rPr>
        <w:t>当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m</w:t>
      </w:r>
      <w:r>
        <w:rPr>
          <w:rFonts w:ascii="Times New Roman" w:hAnsi="Times New Roman" w:eastAsia="宋体" w:cs="Times New Roman"/>
          <w:bCs/>
          <w:szCs w:val="21"/>
        </w:rPr>
        <w:t>=75时，</w:t>
      </w:r>
      <w:r>
        <w:rPr>
          <w:rFonts w:ascii="Times New Roman" w:hAnsi="Times New Roman" w:eastAsia="宋体" w:cs="Times New Roman"/>
          <w:bCs/>
          <w:i/>
          <w:iCs/>
          <w:szCs w:val="21"/>
        </w:rPr>
        <w:t>y</w:t>
      </w:r>
      <w:r>
        <w:rPr>
          <w:rFonts w:ascii="Times New Roman" w:hAnsi="Times New Roman" w:eastAsia="宋体" w:cs="Times New Roman"/>
          <w:bCs/>
          <w:szCs w:val="21"/>
        </w:rPr>
        <w:t>最大，且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最大值</w:t>
      </w:r>
      <w:r>
        <w:rPr>
          <w:rFonts w:ascii="Times New Roman" w:hAnsi="Times New Roman" w:eastAsia="宋体" w:cs="Times New Roman"/>
          <w:bCs/>
          <w:szCs w:val="21"/>
        </w:rPr>
        <w:t>为</w:t>
      </w:r>
    </w:p>
    <w:p>
      <w:pPr>
        <w:spacing w:line="360" w:lineRule="auto"/>
        <w:rPr>
          <w:rFonts w:hint="eastAsia" w:ascii="Times New Roman" w:hAnsi="Times New Roman" w:eastAsia="宋体" w:cs="Times New Roman"/>
          <w:bCs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－</w:t>
      </w:r>
      <w:r>
        <w:rPr>
          <w:rFonts w:ascii="Times New Roman" w:hAnsi="Times New Roman" w:eastAsia="宋体" w:cs="Times New Roman"/>
          <w:bCs/>
          <w:szCs w:val="21"/>
        </w:rPr>
        <w:t>75+500=425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所以</w:t>
      </w:r>
      <w:r>
        <w:rPr>
          <w:rFonts w:ascii="Times New Roman" w:hAnsi="Times New Roman" w:eastAsia="宋体" w:cs="Times New Roman"/>
          <w:bCs/>
          <w:szCs w:val="21"/>
        </w:rPr>
        <w:t>购进甲种水果75</w:t>
      </w:r>
      <w:r>
        <w:rPr>
          <w:rFonts w:hint="eastAsia" w:ascii="Times New Roman" w:hAnsi="Times New Roman" w:eastAsia="宋体" w:cs="Times New Roman"/>
          <w:bCs/>
          <w:i w:val="0"/>
          <w:iCs w:val="0"/>
          <w:szCs w:val="21"/>
          <w:lang w:val="en-US" w:eastAsia="zh-CN"/>
        </w:rPr>
        <w:t xml:space="preserve"> kg</w:t>
      </w:r>
      <w:r>
        <w:rPr>
          <w:rFonts w:ascii="Times New Roman" w:hAnsi="Times New Roman" w:eastAsia="宋体" w:cs="Times New Roman"/>
          <w:bCs/>
          <w:szCs w:val="21"/>
        </w:rPr>
        <w:t>，则乙种水果25</w:t>
      </w:r>
      <w:r>
        <w:rPr>
          <w:rFonts w:hint="eastAsia" w:ascii="Times New Roman" w:hAnsi="Times New Roman" w:eastAsia="宋体" w:cs="Times New Roman"/>
          <w:bCs/>
          <w:i w:val="0"/>
          <w:iCs w:val="0"/>
          <w:szCs w:val="21"/>
          <w:lang w:val="en-US" w:eastAsia="zh-CN"/>
        </w:rPr>
        <w:t xml:space="preserve"> kg</w:t>
      </w:r>
      <w:r>
        <w:rPr>
          <w:rFonts w:ascii="Times New Roman" w:hAnsi="Times New Roman" w:eastAsia="宋体" w:cs="Times New Roman"/>
          <w:bCs/>
          <w:szCs w:val="21"/>
        </w:rPr>
        <w:t>，获得最大利润425</w:t>
      </w:r>
      <w:r>
        <w:rPr>
          <w:rFonts w:ascii="Times New Roman" w:hAnsi="Times New Roman" w:eastAsia="宋体" w:cs="Times New Roman"/>
          <w:bCs/>
          <w:color w:val="auto"/>
          <w:szCs w:val="21"/>
        </w:rPr>
        <w:t>元。</w:t>
      </w: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A072CA"/>
    <w:multiLevelType w:val="singleLevel"/>
    <w:tmpl w:val="31A072CA"/>
    <w:lvl w:ilvl="0" w:tentative="0">
      <w:start w:val="4"/>
      <w:numFmt w:val="decimal"/>
      <w:suff w:val="space"/>
      <w:lvlText w:val="第%1讲"/>
      <w:lvlJc w:val="left"/>
    </w:lvl>
  </w:abstractNum>
  <w:abstractNum w:abstractNumId="1">
    <w:nsid w:val="68D1E5F8"/>
    <w:multiLevelType w:val="singleLevel"/>
    <w:tmpl w:val="68D1E5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C62141A"/>
    <w:rsid w:val="00020BF4"/>
    <w:rsid w:val="00034EE2"/>
    <w:rsid w:val="0003651E"/>
    <w:rsid w:val="00036FB4"/>
    <w:rsid w:val="0005389A"/>
    <w:rsid w:val="00067D83"/>
    <w:rsid w:val="00082E97"/>
    <w:rsid w:val="000C4E2E"/>
    <w:rsid w:val="000E326B"/>
    <w:rsid w:val="0010452E"/>
    <w:rsid w:val="00126366"/>
    <w:rsid w:val="00161E88"/>
    <w:rsid w:val="00196125"/>
    <w:rsid w:val="001B4F3C"/>
    <w:rsid w:val="002179BC"/>
    <w:rsid w:val="0022608F"/>
    <w:rsid w:val="00254162"/>
    <w:rsid w:val="00275A09"/>
    <w:rsid w:val="002974F1"/>
    <w:rsid w:val="002E5882"/>
    <w:rsid w:val="00313615"/>
    <w:rsid w:val="00333846"/>
    <w:rsid w:val="00341751"/>
    <w:rsid w:val="00350D54"/>
    <w:rsid w:val="00365EC2"/>
    <w:rsid w:val="003677A7"/>
    <w:rsid w:val="00387E07"/>
    <w:rsid w:val="003C5C15"/>
    <w:rsid w:val="00416A4C"/>
    <w:rsid w:val="0046086C"/>
    <w:rsid w:val="00491237"/>
    <w:rsid w:val="004A00E9"/>
    <w:rsid w:val="004A58B8"/>
    <w:rsid w:val="004A7D53"/>
    <w:rsid w:val="004D5E68"/>
    <w:rsid w:val="004D734C"/>
    <w:rsid w:val="00521843"/>
    <w:rsid w:val="00537495"/>
    <w:rsid w:val="005747AA"/>
    <w:rsid w:val="005776E6"/>
    <w:rsid w:val="005836CB"/>
    <w:rsid w:val="005840EB"/>
    <w:rsid w:val="005868F1"/>
    <w:rsid w:val="005950B5"/>
    <w:rsid w:val="005B0DBB"/>
    <w:rsid w:val="005D3ACF"/>
    <w:rsid w:val="005E720C"/>
    <w:rsid w:val="005F7C6C"/>
    <w:rsid w:val="00610D3D"/>
    <w:rsid w:val="00623286"/>
    <w:rsid w:val="00653D7D"/>
    <w:rsid w:val="006767EF"/>
    <w:rsid w:val="00682D8F"/>
    <w:rsid w:val="00693DC7"/>
    <w:rsid w:val="006B6A44"/>
    <w:rsid w:val="006E4B19"/>
    <w:rsid w:val="00717266"/>
    <w:rsid w:val="00720517"/>
    <w:rsid w:val="0075192D"/>
    <w:rsid w:val="007D752D"/>
    <w:rsid w:val="007F565A"/>
    <w:rsid w:val="007F5D72"/>
    <w:rsid w:val="008342CE"/>
    <w:rsid w:val="0086561F"/>
    <w:rsid w:val="008974AE"/>
    <w:rsid w:val="00897660"/>
    <w:rsid w:val="008A2F2C"/>
    <w:rsid w:val="008C584C"/>
    <w:rsid w:val="008D404F"/>
    <w:rsid w:val="008D7577"/>
    <w:rsid w:val="008E30D4"/>
    <w:rsid w:val="008F62A8"/>
    <w:rsid w:val="00956CE9"/>
    <w:rsid w:val="00982AFF"/>
    <w:rsid w:val="009B784F"/>
    <w:rsid w:val="009C6777"/>
    <w:rsid w:val="009E6129"/>
    <w:rsid w:val="009F19D0"/>
    <w:rsid w:val="00A03137"/>
    <w:rsid w:val="00A50437"/>
    <w:rsid w:val="00A925EA"/>
    <w:rsid w:val="00AA11F7"/>
    <w:rsid w:val="00AC3DB2"/>
    <w:rsid w:val="00AE0F28"/>
    <w:rsid w:val="00AF7863"/>
    <w:rsid w:val="00B0329C"/>
    <w:rsid w:val="00B55065"/>
    <w:rsid w:val="00B55EFA"/>
    <w:rsid w:val="00BB6823"/>
    <w:rsid w:val="00BE62AE"/>
    <w:rsid w:val="00C833E8"/>
    <w:rsid w:val="00CC1E6E"/>
    <w:rsid w:val="00D00959"/>
    <w:rsid w:val="00D63AD5"/>
    <w:rsid w:val="00D71C14"/>
    <w:rsid w:val="00D767E9"/>
    <w:rsid w:val="00DB4E11"/>
    <w:rsid w:val="00DC79BE"/>
    <w:rsid w:val="00DF26BC"/>
    <w:rsid w:val="00E07D34"/>
    <w:rsid w:val="00E6454B"/>
    <w:rsid w:val="00E979BF"/>
    <w:rsid w:val="00EA4C79"/>
    <w:rsid w:val="00EE1A12"/>
    <w:rsid w:val="00F033DE"/>
    <w:rsid w:val="00F05D4E"/>
    <w:rsid w:val="00F65C4A"/>
    <w:rsid w:val="00F83F43"/>
    <w:rsid w:val="00F8708D"/>
    <w:rsid w:val="00F94414"/>
    <w:rsid w:val="00FA017C"/>
    <w:rsid w:val="00FC315C"/>
    <w:rsid w:val="00FC79CF"/>
    <w:rsid w:val="00FF6513"/>
    <w:rsid w:val="05F1615B"/>
    <w:rsid w:val="10A6427A"/>
    <w:rsid w:val="147B4CAD"/>
    <w:rsid w:val="1C62141A"/>
    <w:rsid w:val="1CAE64BA"/>
    <w:rsid w:val="20E70DF0"/>
    <w:rsid w:val="216B6656"/>
    <w:rsid w:val="292C40EA"/>
    <w:rsid w:val="31767DD1"/>
    <w:rsid w:val="37367545"/>
    <w:rsid w:val="38DD6BA3"/>
    <w:rsid w:val="3BAD48A7"/>
    <w:rsid w:val="41EA1493"/>
    <w:rsid w:val="4DBF6848"/>
    <w:rsid w:val="527E275B"/>
    <w:rsid w:val="6050342F"/>
    <w:rsid w:val="78FF5E74"/>
    <w:rsid w:val="7B05466C"/>
    <w:rsid w:val="7DE823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styleId="11">
    <w:name w:val="Placeholder Text"/>
    <w:basedOn w:val="7"/>
    <w:unhideWhenUsed/>
    <w:qFormat/>
    <w:uiPriority w:val="99"/>
    <w:rPr>
      <w:color w:val="808080"/>
    </w:rPr>
  </w:style>
  <w:style w:type="character" w:customStyle="1" w:styleId="12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066BE7-1EE8-40AE-81E6-D90C6623B5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921</Words>
  <Characters>5253</Characters>
  <Lines>43</Lines>
  <Paragraphs>12</Paragraphs>
  <TotalTime>7</TotalTime>
  <ScaleCrop>false</ScaleCrop>
  <LinksUpToDate>false</LinksUpToDate>
  <CharactersWithSpaces>6162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2021-11-24T08:57:00Z</dcterms:created>
  <dc:creator>Administrator</dc:creator>
  <cp:lastModifiedBy>伊然</cp:lastModifiedBy>
  <dcterms:modified xsi:type="dcterms:W3CDTF">2022-03-16T09:29:39Z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E0B41AD97F2C4F4E8D3909598816C870</vt:lpwstr>
  </property>
</Properties>
</file>